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935A3" w:rsidP="00E46588">
      <w:pPr>
        <w:pStyle w:val="Heading2"/>
        <w:jc w:val="center"/>
      </w:pPr>
      <w:r>
        <w:t>7</w:t>
      </w:r>
      <w:r w:rsidR="00E424C0"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Pr="00704E38" w:rsidRDefault="00FD42E4" w:rsidP="00704E38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704E38">
        <w:rPr>
          <w:b/>
          <w:bCs/>
          <w:sz w:val="24"/>
          <w:szCs w:val="24"/>
          <w:lang w:eastAsia="ar-SA"/>
        </w:rPr>
        <w:t xml:space="preserve">T: </w:t>
      </w:r>
      <w:r w:rsidR="00E424C0" w:rsidRPr="00704E38">
        <w:rPr>
          <w:b/>
          <w:bCs/>
          <w:sz w:val="24"/>
          <w:szCs w:val="24"/>
          <w:lang w:eastAsia="en-US"/>
        </w:rPr>
        <w:t>2258</w:t>
      </w:r>
      <w:r w:rsidRPr="00704E38">
        <w:rPr>
          <w:b/>
          <w:bCs/>
          <w:sz w:val="24"/>
          <w:szCs w:val="24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704E38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704E38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4E38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704E38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4E38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704E38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4E38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704E38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4E38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704E38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704E38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704E38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704E38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704E38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4E38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704E38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424C0" w:rsidRPr="00704E38" w:rsidTr="00F26AD1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bCs/>
                <w:sz w:val="24"/>
                <w:szCs w:val="24"/>
              </w:rPr>
            </w:pPr>
            <w:r w:rsidRPr="00704E38">
              <w:rPr>
                <w:bCs/>
                <w:sz w:val="24"/>
                <w:szCs w:val="24"/>
              </w:rPr>
              <w:t>ML 4644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caps/>
                <w:sz w:val="24"/>
                <w:szCs w:val="24"/>
              </w:rPr>
            </w:pPr>
            <w:r w:rsidRPr="00704E38">
              <w:rPr>
                <w:caps/>
                <w:sz w:val="24"/>
                <w:szCs w:val="24"/>
              </w:rPr>
              <w:t>TOYOTA RAV 4</w:t>
            </w:r>
          </w:p>
          <w:p w:rsidR="00E424C0" w:rsidRPr="00704E38" w:rsidRDefault="00E424C0" w:rsidP="00E424C0">
            <w:pPr>
              <w:jc w:val="center"/>
              <w:rPr>
                <w:caps/>
                <w:sz w:val="24"/>
                <w:szCs w:val="24"/>
              </w:rPr>
            </w:pPr>
            <w:r w:rsidRPr="00704E38">
              <w:rPr>
                <w:caps/>
                <w:sz w:val="24"/>
                <w:szCs w:val="24"/>
              </w:rPr>
              <w:t>VIN:</w:t>
            </w:r>
          </w:p>
          <w:p w:rsidR="00E424C0" w:rsidRPr="00704E38" w:rsidRDefault="00E424C0" w:rsidP="00E424C0">
            <w:pPr>
              <w:jc w:val="center"/>
              <w:rPr>
                <w:caps/>
                <w:sz w:val="24"/>
                <w:szCs w:val="24"/>
              </w:rPr>
            </w:pPr>
            <w:r w:rsidRPr="00704E38">
              <w:rPr>
                <w:caps/>
                <w:sz w:val="24"/>
                <w:szCs w:val="24"/>
              </w:rPr>
              <w:t>JTEHG20V606053185</w:t>
            </w:r>
          </w:p>
          <w:p w:rsidR="00E424C0" w:rsidRPr="00704E38" w:rsidRDefault="00E424C0" w:rsidP="00E424C0">
            <w:pPr>
              <w:jc w:val="center"/>
              <w:rPr>
                <w:caps/>
                <w:sz w:val="24"/>
                <w:szCs w:val="24"/>
              </w:rPr>
            </w:pPr>
            <w:r w:rsidRPr="00704E38">
              <w:rPr>
                <w:caps/>
                <w:sz w:val="24"/>
                <w:szCs w:val="24"/>
              </w:rPr>
              <w:t>(KL-14650)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sz w:val="24"/>
                <w:szCs w:val="24"/>
              </w:rPr>
            </w:pPr>
            <w:r w:rsidRPr="00704E38">
              <w:rPr>
                <w:sz w:val="24"/>
                <w:szCs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bCs/>
                <w:sz w:val="24"/>
                <w:szCs w:val="24"/>
              </w:rPr>
            </w:pPr>
            <w:r w:rsidRPr="00704E38">
              <w:rPr>
                <w:bCs/>
                <w:sz w:val="24"/>
                <w:szCs w:val="24"/>
              </w:rPr>
              <w:t>072028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sz w:val="24"/>
                <w:szCs w:val="24"/>
              </w:rPr>
            </w:pPr>
            <w:r w:rsidRPr="00704E38">
              <w:rPr>
                <w:sz w:val="24"/>
                <w:szCs w:val="24"/>
              </w:rPr>
              <w:t xml:space="preserve">Nodrošinājuma valsts </w:t>
            </w:r>
          </w:p>
          <w:p w:rsidR="00E424C0" w:rsidRPr="00704E38" w:rsidRDefault="00E424C0" w:rsidP="00E424C0">
            <w:pPr>
              <w:jc w:val="center"/>
              <w:rPr>
                <w:sz w:val="24"/>
                <w:szCs w:val="24"/>
              </w:rPr>
            </w:pPr>
            <w:r w:rsidRPr="00704E38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sz w:val="24"/>
                <w:szCs w:val="24"/>
              </w:rPr>
            </w:pPr>
            <w:r w:rsidRPr="00704E38">
              <w:rPr>
                <w:rFonts w:eastAsia="Calibri"/>
                <w:sz w:val="24"/>
                <w:szCs w:val="24"/>
              </w:rPr>
              <w:t xml:space="preserve">Eduarda </w:t>
            </w:r>
            <w:proofErr w:type="spellStart"/>
            <w:r w:rsidRPr="00704E38">
              <w:rPr>
                <w:rFonts w:eastAsia="Calibri"/>
                <w:sz w:val="24"/>
                <w:szCs w:val="24"/>
              </w:rPr>
              <w:t>Lācera</w:t>
            </w:r>
            <w:proofErr w:type="spellEnd"/>
            <w:r w:rsidRPr="00704E38">
              <w:rPr>
                <w:rFonts w:eastAsia="Calibri"/>
                <w:sz w:val="24"/>
                <w:szCs w:val="24"/>
              </w:rPr>
              <w:t xml:space="preserve"> iela 7, Valmiera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C0" w:rsidRPr="00704E38" w:rsidRDefault="00E424C0" w:rsidP="00E424C0">
            <w:pPr>
              <w:rPr>
                <w:sz w:val="36"/>
                <w:szCs w:val="24"/>
              </w:rPr>
            </w:pPr>
          </w:p>
          <w:p w:rsidR="00E424C0" w:rsidRPr="00704E38" w:rsidRDefault="00E424C0" w:rsidP="00E424C0">
            <w:pPr>
              <w:jc w:val="center"/>
              <w:rPr>
                <w:sz w:val="24"/>
                <w:szCs w:val="24"/>
              </w:rPr>
            </w:pPr>
            <w:r w:rsidRPr="00704E38">
              <w:rPr>
                <w:sz w:val="24"/>
                <w:szCs w:val="24"/>
              </w:rPr>
              <w:t>1456,78</w:t>
            </w:r>
          </w:p>
        </w:tc>
      </w:tr>
    </w:tbl>
    <w:p w:rsidR="0022581C" w:rsidRPr="00704E38" w:rsidRDefault="0022581C" w:rsidP="0022581C">
      <w:pPr>
        <w:suppressAutoHyphens/>
        <w:rPr>
          <w:b/>
          <w:bCs/>
          <w:sz w:val="2"/>
          <w:szCs w:val="23"/>
          <w:lang w:eastAsia="ar-SA"/>
        </w:rPr>
      </w:pPr>
    </w:p>
    <w:p w:rsidR="00700F59" w:rsidRPr="00704E38" w:rsidRDefault="00700F59" w:rsidP="00704E38">
      <w:pPr>
        <w:suppressAutoHyphens/>
        <w:jc w:val="center"/>
        <w:rPr>
          <w:b/>
          <w:bCs/>
          <w:sz w:val="24"/>
          <w:szCs w:val="23"/>
          <w:lang w:eastAsia="ar-SA"/>
        </w:rPr>
      </w:pPr>
      <w:r w:rsidRPr="00704E38">
        <w:rPr>
          <w:b/>
          <w:bCs/>
          <w:sz w:val="24"/>
          <w:szCs w:val="23"/>
          <w:lang w:eastAsia="ar-SA"/>
        </w:rPr>
        <w:t xml:space="preserve">T: </w:t>
      </w:r>
      <w:r w:rsidRPr="00704E38">
        <w:rPr>
          <w:b/>
          <w:bCs/>
          <w:sz w:val="24"/>
          <w:szCs w:val="23"/>
          <w:lang w:eastAsia="en-US"/>
        </w:rPr>
        <w:t>2</w:t>
      </w:r>
      <w:r w:rsidR="007E2B9A" w:rsidRPr="00704E38">
        <w:rPr>
          <w:b/>
          <w:bCs/>
          <w:sz w:val="24"/>
          <w:szCs w:val="23"/>
          <w:lang w:eastAsia="en-US"/>
        </w:rPr>
        <w:t>9</w:t>
      </w:r>
      <w:r w:rsidR="00E424C0" w:rsidRPr="00704E38">
        <w:rPr>
          <w:b/>
          <w:bCs/>
          <w:sz w:val="24"/>
          <w:szCs w:val="23"/>
          <w:lang w:eastAsia="en-US"/>
        </w:rPr>
        <w:t>73</w:t>
      </w:r>
      <w:r w:rsidRPr="00704E38">
        <w:rPr>
          <w:b/>
          <w:bCs/>
          <w:sz w:val="24"/>
          <w:szCs w:val="23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704E38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704E38" w:rsidRDefault="00700F59" w:rsidP="00F3304C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704E38" w:rsidRDefault="00700F59" w:rsidP="00F3304C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704E38" w:rsidRDefault="00700F59" w:rsidP="00F3304C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704E38" w:rsidRDefault="00700F59" w:rsidP="00F3304C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704E38" w:rsidRDefault="00700F59" w:rsidP="00F3304C">
            <w:pPr>
              <w:jc w:val="center"/>
              <w:rPr>
                <w:b/>
                <w:bCs/>
                <w:sz w:val="24"/>
                <w:szCs w:val="23"/>
              </w:rPr>
            </w:pPr>
            <w:r w:rsidRPr="00704E38">
              <w:rPr>
                <w:b/>
                <w:bCs/>
                <w:sz w:val="24"/>
                <w:szCs w:val="23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704E38" w:rsidRDefault="00700F59" w:rsidP="00F3304C">
            <w:pPr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bCs/>
                <w:sz w:val="24"/>
                <w:szCs w:val="23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704E38" w:rsidRDefault="00700F59" w:rsidP="00F3304C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bCs/>
                <w:sz w:val="24"/>
                <w:szCs w:val="23"/>
              </w:rPr>
              <w:t xml:space="preserve">Finanšu piedāvājuma cena, </w:t>
            </w:r>
            <w:proofErr w:type="spellStart"/>
            <w:r w:rsidRPr="00704E38">
              <w:rPr>
                <w:b/>
                <w:bCs/>
                <w:i/>
                <w:sz w:val="24"/>
                <w:szCs w:val="23"/>
              </w:rPr>
              <w:t>euro</w:t>
            </w:r>
            <w:proofErr w:type="spellEnd"/>
          </w:p>
        </w:tc>
      </w:tr>
      <w:tr w:rsidR="00E424C0" w:rsidRPr="00704E38" w:rsidTr="00270A08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bCs/>
                <w:sz w:val="24"/>
                <w:szCs w:val="23"/>
              </w:rPr>
            </w:pPr>
            <w:r w:rsidRPr="00704E38">
              <w:rPr>
                <w:bCs/>
                <w:sz w:val="24"/>
                <w:szCs w:val="23"/>
              </w:rPr>
              <w:t>NF 7075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VW GOLF</w:t>
            </w:r>
          </w:p>
          <w:p w:rsidR="00E424C0" w:rsidRPr="00704E38" w:rsidRDefault="00E424C0" w:rsidP="00E424C0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VIN:</w:t>
            </w:r>
          </w:p>
          <w:p w:rsidR="00E424C0" w:rsidRPr="00704E38" w:rsidRDefault="00E424C0" w:rsidP="00E424C0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WVWZZZ1KZ4W121885</w:t>
            </w:r>
          </w:p>
          <w:p w:rsidR="00E424C0" w:rsidRPr="00704E38" w:rsidRDefault="00E424C0" w:rsidP="00E424C0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(KL-14263)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bCs/>
                <w:sz w:val="24"/>
                <w:szCs w:val="23"/>
              </w:rPr>
            </w:pPr>
            <w:r w:rsidRPr="00704E38">
              <w:rPr>
                <w:bCs/>
                <w:sz w:val="24"/>
                <w:szCs w:val="23"/>
              </w:rPr>
              <w:t>071443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 xml:space="preserve">Nodrošinājuma valsts </w:t>
            </w:r>
          </w:p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rFonts w:eastAsia="Calibri"/>
                <w:sz w:val="24"/>
                <w:szCs w:val="23"/>
              </w:rPr>
              <w:t xml:space="preserve">Eduarda </w:t>
            </w:r>
            <w:proofErr w:type="spellStart"/>
            <w:r w:rsidRPr="00704E38">
              <w:rPr>
                <w:rFonts w:eastAsia="Calibri"/>
                <w:sz w:val="24"/>
                <w:szCs w:val="23"/>
              </w:rPr>
              <w:t>Lācera</w:t>
            </w:r>
            <w:proofErr w:type="spellEnd"/>
            <w:r w:rsidRPr="00704E38">
              <w:rPr>
                <w:rFonts w:eastAsia="Calibri"/>
                <w:sz w:val="24"/>
                <w:szCs w:val="23"/>
              </w:rPr>
              <w:t xml:space="preserve"> iela 7, Valmiera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C0" w:rsidRPr="00704E38" w:rsidRDefault="00E424C0" w:rsidP="00E424C0">
            <w:pPr>
              <w:rPr>
                <w:sz w:val="36"/>
                <w:szCs w:val="23"/>
              </w:rPr>
            </w:pPr>
          </w:p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616,30</w:t>
            </w:r>
          </w:p>
        </w:tc>
      </w:tr>
    </w:tbl>
    <w:p w:rsidR="00B116AF" w:rsidRPr="00704E38" w:rsidRDefault="00B116AF">
      <w:pPr>
        <w:rPr>
          <w:sz w:val="2"/>
          <w:szCs w:val="23"/>
        </w:rPr>
      </w:pPr>
    </w:p>
    <w:p w:rsidR="007E2B9A" w:rsidRPr="00704E38" w:rsidRDefault="007E2B9A" w:rsidP="00704E38">
      <w:pPr>
        <w:suppressAutoHyphens/>
        <w:jc w:val="center"/>
        <w:rPr>
          <w:b/>
          <w:bCs/>
          <w:sz w:val="24"/>
          <w:szCs w:val="23"/>
          <w:lang w:eastAsia="ar-SA"/>
        </w:rPr>
      </w:pPr>
      <w:r w:rsidRPr="00704E38">
        <w:rPr>
          <w:b/>
          <w:bCs/>
          <w:sz w:val="24"/>
          <w:szCs w:val="23"/>
          <w:lang w:eastAsia="ar-SA"/>
        </w:rPr>
        <w:t xml:space="preserve">T: </w:t>
      </w:r>
      <w:r w:rsidRPr="00704E38">
        <w:rPr>
          <w:b/>
          <w:bCs/>
          <w:sz w:val="24"/>
          <w:szCs w:val="23"/>
          <w:lang w:eastAsia="en-US"/>
        </w:rPr>
        <w:t>2</w:t>
      </w:r>
      <w:r w:rsidR="00E424C0" w:rsidRPr="00704E38">
        <w:rPr>
          <w:b/>
          <w:bCs/>
          <w:sz w:val="24"/>
          <w:szCs w:val="23"/>
          <w:lang w:eastAsia="en-US"/>
        </w:rPr>
        <w:t>912</w:t>
      </w:r>
      <w:r w:rsidRPr="00704E38">
        <w:rPr>
          <w:b/>
          <w:bCs/>
          <w:sz w:val="24"/>
          <w:szCs w:val="23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E2B9A" w:rsidRPr="00704E38" w:rsidTr="004E39C6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2B9A" w:rsidRPr="00704E38" w:rsidRDefault="007E2B9A" w:rsidP="004E39C6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2B9A" w:rsidRPr="00704E38" w:rsidRDefault="007E2B9A" w:rsidP="004E39C6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2B9A" w:rsidRPr="00704E38" w:rsidRDefault="007E2B9A" w:rsidP="004E39C6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E2B9A" w:rsidRPr="00704E38" w:rsidRDefault="007E2B9A" w:rsidP="004E39C6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B9A" w:rsidRPr="00704E38" w:rsidRDefault="007E2B9A" w:rsidP="004E39C6">
            <w:pPr>
              <w:jc w:val="center"/>
              <w:rPr>
                <w:b/>
                <w:bCs/>
                <w:sz w:val="24"/>
                <w:szCs w:val="23"/>
              </w:rPr>
            </w:pPr>
            <w:r w:rsidRPr="00704E38">
              <w:rPr>
                <w:b/>
                <w:bCs/>
                <w:sz w:val="24"/>
                <w:szCs w:val="23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B9A" w:rsidRPr="00704E38" w:rsidRDefault="007E2B9A" w:rsidP="004E39C6">
            <w:pPr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bCs/>
                <w:sz w:val="24"/>
                <w:szCs w:val="23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E2B9A" w:rsidRPr="00704E38" w:rsidRDefault="007E2B9A" w:rsidP="004E39C6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bCs/>
                <w:sz w:val="24"/>
                <w:szCs w:val="23"/>
              </w:rPr>
              <w:t xml:space="preserve">Finanšu piedāvājuma cena, </w:t>
            </w:r>
            <w:proofErr w:type="spellStart"/>
            <w:r w:rsidRPr="00704E38">
              <w:rPr>
                <w:b/>
                <w:bCs/>
                <w:i/>
                <w:sz w:val="24"/>
                <w:szCs w:val="23"/>
              </w:rPr>
              <w:t>euro</w:t>
            </w:r>
            <w:proofErr w:type="spellEnd"/>
          </w:p>
        </w:tc>
      </w:tr>
      <w:tr w:rsidR="00E424C0" w:rsidRPr="00704E38" w:rsidTr="00CB48E8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bCs/>
                <w:sz w:val="24"/>
                <w:szCs w:val="23"/>
              </w:rPr>
            </w:pPr>
            <w:r w:rsidRPr="00704E38">
              <w:rPr>
                <w:bCs/>
                <w:sz w:val="24"/>
                <w:szCs w:val="23"/>
              </w:rPr>
              <w:t xml:space="preserve">Polijas </w:t>
            </w:r>
          </w:p>
          <w:p w:rsidR="00E424C0" w:rsidRPr="00704E38" w:rsidRDefault="00E424C0" w:rsidP="00E424C0">
            <w:pPr>
              <w:jc w:val="center"/>
              <w:rPr>
                <w:bCs/>
                <w:sz w:val="24"/>
                <w:szCs w:val="23"/>
              </w:rPr>
            </w:pPr>
            <w:r w:rsidRPr="00704E38">
              <w:rPr>
                <w:bCs/>
                <w:sz w:val="24"/>
                <w:szCs w:val="23"/>
              </w:rPr>
              <w:t>valsts</w:t>
            </w:r>
          </w:p>
          <w:p w:rsidR="00E424C0" w:rsidRPr="00704E38" w:rsidRDefault="00E424C0" w:rsidP="00E424C0">
            <w:pPr>
              <w:jc w:val="center"/>
              <w:rPr>
                <w:bCs/>
                <w:sz w:val="24"/>
                <w:szCs w:val="23"/>
              </w:rPr>
            </w:pPr>
            <w:r w:rsidRPr="00704E38">
              <w:rPr>
                <w:bCs/>
                <w:sz w:val="24"/>
                <w:szCs w:val="23"/>
              </w:rPr>
              <w:t>DOL5251E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OPEL ZAFIRA</w:t>
            </w:r>
          </w:p>
          <w:p w:rsidR="00E424C0" w:rsidRPr="00704E38" w:rsidRDefault="00E424C0" w:rsidP="00E424C0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VIN:</w:t>
            </w:r>
          </w:p>
          <w:p w:rsidR="00E424C0" w:rsidRPr="00704E38" w:rsidRDefault="00E424C0" w:rsidP="00E424C0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W0L0TGF7512084198</w:t>
            </w:r>
          </w:p>
          <w:p w:rsidR="00E424C0" w:rsidRPr="00704E38" w:rsidRDefault="00E424C0" w:rsidP="00E424C0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(KL-15233)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bCs/>
                <w:sz w:val="24"/>
                <w:szCs w:val="23"/>
              </w:rPr>
            </w:pPr>
            <w:r w:rsidRPr="00704E38">
              <w:rPr>
                <w:bCs/>
                <w:sz w:val="24"/>
                <w:szCs w:val="23"/>
              </w:rPr>
              <w:t>e103859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 xml:space="preserve">Nodrošinājuma valsts </w:t>
            </w:r>
          </w:p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Liepājas iela 2b,</w:t>
            </w:r>
          </w:p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205,00</w:t>
            </w:r>
          </w:p>
        </w:tc>
      </w:tr>
    </w:tbl>
    <w:p w:rsidR="00704E38" w:rsidRPr="00704E38" w:rsidRDefault="00704E38" w:rsidP="00704E38">
      <w:pPr>
        <w:suppressAutoHyphens/>
        <w:jc w:val="center"/>
        <w:rPr>
          <w:b/>
          <w:bCs/>
          <w:sz w:val="24"/>
          <w:szCs w:val="23"/>
          <w:lang w:eastAsia="ar-SA"/>
        </w:rPr>
      </w:pPr>
      <w:r w:rsidRPr="00704E38">
        <w:rPr>
          <w:b/>
          <w:bCs/>
          <w:sz w:val="24"/>
          <w:szCs w:val="23"/>
          <w:lang w:eastAsia="ar-SA"/>
        </w:rPr>
        <w:t xml:space="preserve">T: </w:t>
      </w:r>
      <w:r w:rsidRPr="00704E38">
        <w:rPr>
          <w:b/>
          <w:bCs/>
          <w:sz w:val="24"/>
          <w:szCs w:val="23"/>
          <w:lang w:eastAsia="en-US"/>
        </w:rPr>
        <w:t>29</w:t>
      </w:r>
      <w:r w:rsidRPr="00704E38">
        <w:rPr>
          <w:b/>
          <w:bCs/>
          <w:sz w:val="24"/>
          <w:szCs w:val="23"/>
          <w:lang w:eastAsia="en-US"/>
        </w:rPr>
        <w:t>71</w:t>
      </w:r>
      <w:r w:rsidRPr="00704E38">
        <w:rPr>
          <w:b/>
          <w:bCs/>
          <w:sz w:val="24"/>
          <w:szCs w:val="23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4E38" w:rsidRPr="00704E38" w:rsidTr="00024D8A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4E38" w:rsidRPr="00704E38" w:rsidRDefault="00704E38" w:rsidP="00024D8A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4E38" w:rsidRPr="00704E38" w:rsidRDefault="00704E38" w:rsidP="00024D8A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4E38" w:rsidRPr="00704E38" w:rsidRDefault="00704E38" w:rsidP="00024D8A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4E38" w:rsidRPr="00704E38" w:rsidRDefault="00704E38" w:rsidP="00024D8A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4E38" w:rsidRPr="00704E38" w:rsidRDefault="00704E38" w:rsidP="00024D8A">
            <w:pPr>
              <w:jc w:val="center"/>
              <w:rPr>
                <w:b/>
                <w:bCs/>
                <w:sz w:val="24"/>
                <w:szCs w:val="23"/>
              </w:rPr>
            </w:pPr>
            <w:r w:rsidRPr="00704E38">
              <w:rPr>
                <w:b/>
                <w:bCs/>
                <w:sz w:val="24"/>
                <w:szCs w:val="23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38" w:rsidRPr="00704E38" w:rsidRDefault="00704E38" w:rsidP="00024D8A">
            <w:pPr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bCs/>
                <w:sz w:val="24"/>
                <w:szCs w:val="23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4E38" w:rsidRPr="00704E38" w:rsidRDefault="00704E38" w:rsidP="00024D8A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bCs/>
                <w:sz w:val="24"/>
                <w:szCs w:val="23"/>
              </w:rPr>
              <w:t xml:space="preserve">Finanšu piedāvājuma cena, </w:t>
            </w:r>
            <w:proofErr w:type="spellStart"/>
            <w:r w:rsidRPr="00704E38">
              <w:rPr>
                <w:b/>
                <w:bCs/>
                <w:i/>
                <w:sz w:val="24"/>
                <w:szCs w:val="23"/>
              </w:rPr>
              <w:t>euro</w:t>
            </w:r>
            <w:proofErr w:type="spellEnd"/>
          </w:p>
        </w:tc>
      </w:tr>
      <w:tr w:rsidR="00704E38" w:rsidRPr="00704E38" w:rsidTr="00024D8A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38" w:rsidRPr="00704E38" w:rsidRDefault="00704E38" w:rsidP="00704E38">
            <w:pPr>
              <w:jc w:val="center"/>
              <w:rPr>
                <w:bCs/>
                <w:sz w:val="24"/>
                <w:szCs w:val="23"/>
              </w:rPr>
            </w:pPr>
            <w:r w:rsidRPr="00704E38">
              <w:rPr>
                <w:bCs/>
                <w:sz w:val="24"/>
                <w:szCs w:val="23"/>
              </w:rPr>
              <w:t>Lietuvas valsts</w:t>
            </w:r>
          </w:p>
          <w:p w:rsidR="00704E38" w:rsidRPr="00704E38" w:rsidRDefault="00704E38" w:rsidP="00704E38">
            <w:pPr>
              <w:jc w:val="center"/>
              <w:rPr>
                <w:bCs/>
                <w:sz w:val="24"/>
                <w:szCs w:val="23"/>
              </w:rPr>
            </w:pPr>
            <w:r w:rsidRPr="00704E38">
              <w:rPr>
                <w:bCs/>
                <w:sz w:val="24"/>
                <w:szCs w:val="23"/>
              </w:rPr>
              <w:t>MZP275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38" w:rsidRPr="00704E38" w:rsidRDefault="00704E38" w:rsidP="00704E38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SCANIA R440 A 4X2</w:t>
            </w:r>
          </w:p>
          <w:p w:rsidR="00704E38" w:rsidRPr="00704E38" w:rsidRDefault="00704E38" w:rsidP="00704E38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VIN:</w:t>
            </w:r>
          </w:p>
          <w:p w:rsidR="00704E38" w:rsidRPr="00704E38" w:rsidRDefault="00704E38" w:rsidP="00704E38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XLER4X20005210793</w:t>
            </w:r>
          </w:p>
          <w:p w:rsidR="00704E38" w:rsidRPr="00704E38" w:rsidRDefault="00704E38" w:rsidP="00704E38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(KL-15443)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38" w:rsidRPr="00704E38" w:rsidRDefault="00704E38" w:rsidP="00704E38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2008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38" w:rsidRPr="00704E38" w:rsidRDefault="00704E38" w:rsidP="00704E38">
            <w:pPr>
              <w:jc w:val="center"/>
              <w:rPr>
                <w:bCs/>
                <w:sz w:val="24"/>
                <w:szCs w:val="23"/>
              </w:rPr>
            </w:pPr>
            <w:r w:rsidRPr="00704E38">
              <w:rPr>
                <w:bCs/>
                <w:sz w:val="24"/>
                <w:szCs w:val="23"/>
              </w:rPr>
              <w:t>e104109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38" w:rsidRPr="00704E38" w:rsidRDefault="00704E38" w:rsidP="00704E38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 xml:space="preserve">Nodrošinājuma valsts </w:t>
            </w:r>
          </w:p>
          <w:p w:rsidR="00704E38" w:rsidRPr="00704E38" w:rsidRDefault="00704E38" w:rsidP="00704E38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04E38" w:rsidRPr="00704E38" w:rsidRDefault="00704E38" w:rsidP="00704E38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Liepājas iela 2b,</w:t>
            </w:r>
          </w:p>
          <w:p w:rsidR="00704E38" w:rsidRPr="00704E38" w:rsidRDefault="00704E38" w:rsidP="00704E38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E38" w:rsidRPr="00704E38" w:rsidRDefault="00704E38" w:rsidP="00704E38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3750,00</w:t>
            </w:r>
          </w:p>
        </w:tc>
      </w:tr>
    </w:tbl>
    <w:p w:rsidR="00704E38" w:rsidRPr="00704E38" w:rsidRDefault="00704E38" w:rsidP="00704E38">
      <w:pPr>
        <w:suppressAutoHyphens/>
        <w:rPr>
          <w:b/>
          <w:bCs/>
          <w:sz w:val="2"/>
          <w:szCs w:val="23"/>
          <w:lang w:eastAsia="ar-SA"/>
        </w:rPr>
      </w:pPr>
    </w:p>
    <w:p w:rsidR="00E424C0" w:rsidRPr="00704E38" w:rsidRDefault="00E424C0" w:rsidP="00704E38">
      <w:pPr>
        <w:suppressAutoHyphens/>
        <w:jc w:val="center"/>
        <w:rPr>
          <w:b/>
          <w:bCs/>
          <w:sz w:val="24"/>
          <w:szCs w:val="23"/>
          <w:lang w:eastAsia="ar-SA"/>
        </w:rPr>
      </w:pPr>
      <w:r w:rsidRPr="00704E38">
        <w:rPr>
          <w:b/>
          <w:bCs/>
          <w:sz w:val="24"/>
          <w:szCs w:val="23"/>
          <w:lang w:eastAsia="ar-SA"/>
        </w:rPr>
        <w:t xml:space="preserve">T: </w:t>
      </w:r>
      <w:r w:rsidRPr="00704E38">
        <w:rPr>
          <w:b/>
          <w:bCs/>
          <w:sz w:val="24"/>
          <w:szCs w:val="23"/>
          <w:lang w:eastAsia="en-US"/>
        </w:rPr>
        <w:t>2662</w:t>
      </w:r>
      <w:r w:rsidRPr="00704E38">
        <w:rPr>
          <w:b/>
          <w:bCs/>
          <w:sz w:val="24"/>
          <w:szCs w:val="23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E424C0" w:rsidRPr="00704E38" w:rsidTr="004E39C6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424C0" w:rsidRPr="00704E38" w:rsidRDefault="00E424C0" w:rsidP="004E39C6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424C0" w:rsidRPr="00704E38" w:rsidRDefault="00E424C0" w:rsidP="004E39C6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424C0" w:rsidRPr="00704E38" w:rsidRDefault="00E424C0" w:rsidP="004E39C6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424C0" w:rsidRPr="00704E38" w:rsidRDefault="00E424C0" w:rsidP="004E39C6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sz w:val="24"/>
                <w:szCs w:val="23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24C0" w:rsidRPr="00704E38" w:rsidRDefault="00E424C0" w:rsidP="004E39C6">
            <w:pPr>
              <w:jc w:val="center"/>
              <w:rPr>
                <w:b/>
                <w:bCs/>
                <w:sz w:val="24"/>
                <w:szCs w:val="23"/>
              </w:rPr>
            </w:pPr>
            <w:r w:rsidRPr="00704E38">
              <w:rPr>
                <w:b/>
                <w:bCs/>
                <w:sz w:val="24"/>
                <w:szCs w:val="23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4C0" w:rsidRPr="00704E38" w:rsidRDefault="00E424C0" w:rsidP="004E39C6">
            <w:pPr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bCs/>
                <w:sz w:val="24"/>
                <w:szCs w:val="23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424C0" w:rsidRPr="00704E38" w:rsidRDefault="00E424C0" w:rsidP="004E39C6">
            <w:pPr>
              <w:suppressAutoHyphens/>
              <w:jc w:val="center"/>
              <w:rPr>
                <w:b/>
                <w:sz w:val="24"/>
                <w:szCs w:val="23"/>
              </w:rPr>
            </w:pPr>
            <w:r w:rsidRPr="00704E38">
              <w:rPr>
                <w:b/>
                <w:bCs/>
                <w:sz w:val="24"/>
                <w:szCs w:val="23"/>
              </w:rPr>
              <w:t xml:space="preserve">Finanšu piedāvājuma cena, </w:t>
            </w:r>
            <w:proofErr w:type="spellStart"/>
            <w:r w:rsidRPr="00704E38">
              <w:rPr>
                <w:b/>
                <w:bCs/>
                <w:i/>
                <w:sz w:val="24"/>
                <w:szCs w:val="23"/>
              </w:rPr>
              <w:t>euro</w:t>
            </w:r>
            <w:proofErr w:type="spellEnd"/>
          </w:p>
        </w:tc>
      </w:tr>
      <w:tr w:rsidR="00E424C0" w:rsidRPr="00704E38" w:rsidTr="004E39C6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bCs/>
                <w:sz w:val="24"/>
                <w:szCs w:val="23"/>
              </w:rPr>
            </w:pPr>
            <w:r w:rsidRPr="00704E38">
              <w:rPr>
                <w:bCs/>
                <w:sz w:val="24"/>
                <w:szCs w:val="23"/>
              </w:rPr>
              <w:lastRenderedPageBreak/>
              <w:t>NT 1478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FORD GALAXY</w:t>
            </w:r>
          </w:p>
          <w:p w:rsidR="00E424C0" w:rsidRPr="00704E38" w:rsidRDefault="00E424C0" w:rsidP="00E424C0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VIN:</w:t>
            </w:r>
          </w:p>
          <w:p w:rsidR="00E424C0" w:rsidRPr="00704E38" w:rsidRDefault="00E424C0" w:rsidP="00E424C0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WF0GXXPSSG4A06051</w:t>
            </w:r>
          </w:p>
          <w:p w:rsidR="00E424C0" w:rsidRPr="00704E38" w:rsidRDefault="00E424C0" w:rsidP="00E424C0">
            <w:pPr>
              <w:jc w:val="center"/>
              <w:rPr>
                <w:caps/>
                <w:sz w:val="24"/>
                <w:szCs w:val="23"/>
              </w:rPr>
            </w:pPr>
            <w:r w:rsidRPr="00704E38">
              <w:rPr>
                <w:caps/>
                <w:sz w:val="24"/>
                <w:szCs w:val="23"/>
              </w:rPr>
              <w:t>(KL-15274)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bCs/>
                <w:sz w:val="24"/>
                <w:szCs w:val="23"/>
              </w:rPr>
            </w:pPr>
            <w:r w:rsidRPr="00704E38">
              <w:rPr>
                <w:bCs/>
                <w:sz w:val="24"/>
                <w:szCs w:val="23"/>
              </w:rPr>
              <w:t>073159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 xml:space="preserve">Nodrošinājuma valsts </w:t>
            </w:r>
          </w:p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rFonts w:eastAsia="Calibri"/>
                <w:sz w:val="24"/>
                <w:szCs w:val="23"/>
              </w:rPr>
              <w:t xml:space="preserve">Eduarda </w:t>
            </w:r>
            <w:proofErr w:type="spellStart"/>
            <w:r w:rsidRPr="00704E38">
              <w:rPr>
                <w:rFonts w:eastAsia="Calibri"/>
                <w:sz w:val="24"/>
                <w:szCs w:val="23"/>
              </w:rPr>
              <w:t>Lācera</w:t>
            </w:r>
            <w:proofErr w:type="spellEnd"/>
            <w:r w:rsidRPr="00704E38">
              <w:rPr>
                <w:rFonts w:eastAsia="Calibri"/>
                <w:sz w:val="24"/>
                <w:szCs w:val="23"/>
              </w:rPr>
              <w:t xml:space="preserve"> iela 7, Valmiera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4C0" w:rsidRPr="00704E38" w:rsidRDefault="00E424C0" w:rsidP="00E424C0">
            <w:pPr>
              <w:rPr>
                <w:sz w:val="32"/>
                <w:szCs w:val="23"/>
              </w:rPr>
            </w:pPr>
          </w:p>
          <w:p w:rsidR="00E424C0" w:rsidRPr="00704E38" w:rsidRDefault="00E424C0" w:rsidP="00E424C0">
            <w:pPr>
              <w:jc w:val="center"/>
              <w:rPr>
                <w:sz w:val="24"/>
                <w:szCs w:val="23"/>
              </w:rPr>
            </w:pPr>
            <w:r w:rsidRPr="00704E38">
              <w:rPr>
                <w:sz w:val="24"/>
                <w:szCs w:val="23"/>
              </w:rPr>
              <w:t>171,01</w:t>
            </w:r>
          </w:p>
        </w:tc>
      </w:tr>
    </w:tbl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726" w:rsidRDefault="00007726" w:rsidP="000637D0">
      <w:r>
        <w:separator/>
      </w:r>
    </w:p>
  </w:endnote>
  <w:endnote w:type="continuationSeparator" w:id="0">
    <w:p w:rsidR="00007726" w:rsidRDefault="0000772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726" w:rsidRDefault="00007726" w:rsidP="000637D0">
      <w:r>
        <w:separator/>
      </w:r>
    </w:p>
  </w:footnote>
  <w:footnote w:type="continuationSeparator" w:id="0">
    <w:p w:rsidR="00007726" w:rsidRDefault="0000772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07726"/>
    <w:rsid w:val="00013B22"/>
    <w:rsid w:val="00024D8E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2581C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04E38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5FFD"/>
    <w:rsid w:val="00832AD3"/>
    <w:rsid w:val="00850E60"/>
    <w:rsid w:val="0087574D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24C0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A3604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05DA24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2024-12-04T07:57:00Z</cp:lastPrinted>
  <dcterms:created xsi:type="dcterms:W3CDTF">2025-01-08T09:27:00Z</dcterms:created>
  <dcterms:modified xsi:type="dcterms:W3CDTF">2025-01-09T06:09:00Z</dcterms:modified>
</cp:coreProperties>
</file>