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588" w:rsidRDefault="0024213C" w:rsidP="00E46588">
      <w:pPr>
        <w:pStyle w:val="Heading2"/>
        <w:jc w:val="center"/>
      </w:pPr>
      <w:r>
        <w:t>51</w:t>
      </w:r>
      <w:bookmarkStart w:id="0" w:name="_GoBack"/>
      <w:bookmarkEnd w:id="0"/>
      <w:r w:rsidR="00E46588">
        <w:t>. realizācijas</w:t>
      </w:r>
      <w:r w:rsidR="003952A1">
        <w:t xml:space="preserve"> - utilizācijai</w:t>
      </w:r>
      <w:r w:rsidR="00E46588">
        <w:t xml:space="preserve"> rezultāti</w:t>
      </w:r>
    </w:p>
    <w:p w:rsidR="00E46588" w:rsidRPr="00FB108B" w:rsidRDefault="00E46588" w:rsidP="00E46588">
      <w:pPr>
        <w:pStyle w:val="Heading3"/>
        <w:jc w:val="center"/>
        <w:rPr>
          <w:sz w:val="28"/>
          <w:szCs w:val="28"/>
        </w:rPr>
      </w:pPr>
      <w:r w:rsidRPr="00FB108B">
        <w:rPr>
          <w:sz w:val="28"/>
          <w:szCs w:val="28"/>
        </w:rPr>
        <w:t>Realizēt</w:t>
      </w:r>
      <w:r>
        <w:rPr>
          <w:sz w:val="28"/>
          <w:szCs w:val="28"/>
        </w:rPr>
        <w:t xml:space="preserve">ie </w:t>
      </w:r>
      <w:r w:rsidRPr="00FB108B">
        <w:rPr>
          <w:sz w:val="28"/>
          <w:szCs w:val="28"/>
        </w:rPr>
        <w:t>transportlīdzek</w:t>
      </w:r>
      <w:r>
        <w:rPr>
          <w:sz w:val="28"/>
          <w:szCs w:val="28"/>
        </w:rPr>
        <w:t>ļi</w:t>
      </w:r>
    </w:p>
    <w:p w:rsidR="00E46588" w:rsidRDefault="00E46588" w:rsidP="00E46588">
      <w:pPr>
        <w:pStyle w:val="Heading3"/>
        <w:shd w:val="clear" w:color="auto" w:fill="FFFFFF"/>
        <w:spacing w:before="255" w:beforeAutospacing="0" w:after="150" w:afterAutospacing="0"/>
        <w:ind w:right="-625" w:firstLine="720"/>
        <w:jc w:val="both"/>
        <w:rPr>
          <w:bCs w:val="0"/>
          <w:sz w:val="28"/>
          <w:szCs w:val="28"/>
        </w:rPr>
      </w:pPr>
      <w:r w:rsidRPr="00FB108B">
        <w:rPr>
          <w:b w:val="0"/>
          <w:sz w:val="28"/>
          <w:szCs w:val="28"/>
        </w:rPr>
        <w:t xml:space="preserve">Virs tabulas norādīti pirmie tālruņa cipari pretendentam, kurš ir ieguvis tiesības slēgt Transportlīdzekļa pirkšanas — pārdošanas līgumu </w:t>
      </w:r>
      <w:r w:rsidRPr="00FB108B">
        <w:rPr>
          <w:bCs w:val="0"/>
          <w:sz w:val="28"/>
          <w:szCs w:val="28"/>
        </w:rPr>
        <w:t xml:space="preserve">(informācija par līgumu slēgšanu pa tālr. </w:t>
      </w:r>
      <w:r w:rsidRPr="00FB108B">
        <w:rPr>
          <w:sz w:val="28"/>
          <w:szCs w:val="28"/>
        </w:rPr>
        <w:t>26573951</w:t>
      </w:r>
      <w:r w:rsidRPr="00FB108B">
        <w:rPr>
          <w:bCs w:val="0"/>
          <w:sz w:val="28"/>
          <w:szCs w:val="28"/>
        </w:rPr>
        <w:t>).</w:t>
      </w:r>
    </w:p>
    <w:p w:rsidR="00E46588" w:rsidRDefault="00E46588" w:rsidP="00E46588">
      <w:pPr>
        <w:suppressAutoHyphens/>
        <w:jc w:val="center"/>
        <w:rPr>
          <w:b/>
          <w:bCs/>
          <w:sz w:val="28"/>
          <w:szCs w:val="28"/>
          <w:lang w:eastAsia="ar-SA"/>
        </w:rPr>
      </w:pPr>
    </w:p>
    <w:p w:rsidR="00E46588" w:rsidRPr="00260720" w:rsidRDefault="00E46588" w:rsidP="00CA1756">
      <w:pPr>
        <w:suppressAutoHyphens/>
        <w:jc w:val="center"/>
        <w:rPr>
          <w:b/>
          <w:bCs/>
          <w:color w:val="0000FF"/>
          <w:sz w:val="28"/>
          <w:szCs w:val="28"/>
          <w:u w:val="single"/>
          <w:lang w:eastAsia="en-US"/>
        </w:rPr>
      </w:pPr>
      <w:r w:rsidRPr="00E46588">
        <w:rPr>
          <w:b/>
          <w:bCs/>
          <w:sz w:val="28"/>
          <w:szCs w:val="28"/>
          <w:lang w:eastAsia="ar-SA"/>
        </w:rPr>
        <w:t xml:space="preserve">T: </w:t>
      </w:r>
      <w:r w:rsidR="0010357D" w:rsidRPr="0010357D">
        <w:rPr>
          <w:b/>
          <w:bCs/>
          <w:sz w:val="28"/>
          <w:szCs w:val="28"/>
          <w:lang w:eastAsia="en-US"/>
        </w:rPr>
        <w:t>2924</w:t>
      </w:r>
      <w:r w:rsidRPr="00BD5B6D">
        <w:rPr>
          <w:b/>
          <w:bCs/>
          <w:sz w:val="28"/>
          <w:szCs w:val="28"/>
          <w:lang w:eastAsia="ar-SA"/>
        </w:rPr>
        <w:t>****</w:t>
      </w:r>
    </w:p>
    <w:p w:rsidR="001879CE" w:rsidRDefault="001879CE" w:rsidP="00CA1756"/>
    <w:p w:rsidR="00CA1756" w:rsidRDefault="00CA1756" w:rsidP="00CA1756"/>
    <w:tbl>
      <w:tblPr>
        <w:tblW w:w="6331" w:type="pct"/>
        <w:tblInd w:w="-8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7"/>
        <w:gridCol w:w="2888"/>
        <w:gridCol w:w="12"/>
        <w:gridCol w:w="1066"/>
        <w:gridCol w:w="7"/>
        <w:gridCol w:w="1346"/>
        <w:gridCol w:w="6"/>
        <w:gridCol w:w="1505"/>
        <w:gridCol w:w="6"/>
        <w:gridCol w:w="997"/>
        <w:gridCol w:w="9"/>
        <w:gridCol w:w="1358"/>
      </w:tblGrid>
      <w:tr w:rsidR="00CA1756" w:rsidRPr="00CA1756" w:rsidTr="0010357D">
        <w:trPr>
          <w:trHeight w:val="1099"/>
        </w:trPr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CA1756" w:rsidRPr="00CA1756" w:rsidRDefault="00CA1756" w:rsidP="00CA1756">
            <w:pPr>
              <w:suppressAutoHyphens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Valsts reģistrācijas numurs</w:t>
            </w:r>
          </w:p>
        </w:tc>
        <w:tc>
          <w:tcPr>
            <w:tcW w:w="137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CA1756" w:rsidRPr="00CA1756" w:rsidRDefault="00CA1756" w:rsidP="00CA1756">
            <w:pPr>
              <w:suppressAutoHyphens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Transportlīdzekļa marka, modelis</w:t>
            </w:r>
          </w:p>
        </w:tc>
        <w:tc>
          <w:tcPr>
            <w:tcW w:w="513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CA1756" w:rsidRPr="00CA1756" w:rsidRDefault="00CA1756" w:rsidP="00CA1756">
            <w:pPr>
              <w:suppressAutoHyphens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Izlaiduma gads</w:t>
            </w:r>
          </w:p>
        </w:tc>
        <w:tc>
          <w:tcPr>
            <w:tcW w:w="644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CA1756" w:rsidRPr="00CA1756" w:rsidRDefault="00CA1756" w:rsidP="00CA1756">
            <w:pPr>
              <w:suppressAutoHyphens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Pieņemšanas akta numurs</w:t>
            </w:r>
          </w:p>
        </w:tc>
        <w:tc>
          <w:tcPr>
            <w:tcW w:w="720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CA1756" w:rsidRPr="00CA1756" w:rsidRDefault="00CA1756" w:rsidP="00CA1756">
            <w:pPr>
              <w:rPr>
                <w:b/>
                <w:bCs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Stāvvieta</w:t>
            </w:r>
          </w:p>
        </w:tc>
        <w:tc>
          <w:tcPr>
            <w:tcW w:w="47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1756" w:rsidRPr="00CA1756" w:rsidRDefault="00CA1756" w:rsidP="00CA1756">
            <w:pPr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Adrese</w:t>
            </w:r>
          </w:p>
        </w:tc>
        <w:tc>
          <w:tcPr>
            <w:tcW w:w="651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CA1756" w:rsidRPr="00CA1756" w:rsidRDefault="00CA1756" w:rsidP="00CA1756">
            <w:pPr>
              <w:suppressAutoHyphens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 xml:space="preserve">Finanšu piedāvājuma cena, </w:t>
            </w:r>
            <w:proofErr w:type="spellStart"/>
            <w:r w:rsidRPr="00CA1756">
              <w:rPr>
                <w:b/>
                <w:bCs/>
                <w:i/>
                <w:sz w:val="24"/>
                <w:szCs w:val="24"/>
              </w:rPr>
              <w:t>euro</w:t>
            </w:r>
            <w:proofErr w:type="spellEnd"/>
          </w:p>
        </w:tc>
      </w:tr>
      <w:tr w:rsidR="00FD651C" w:rsidRPr="00CA1756" w:rsidTr="00FD651C">
        <w:trPr>
          <w:trHeight w:val="802"/>
        </w:trPr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651C" w:rsidRPr="00FD651C" w:rsidRDefault="00FD651C" w:rsidP="00FD651C">
            <w:pPr>
              <w:jc w:val="center"/>
              <w:rPr>
                <w:caps/>
                <w:sz w:val="24"/>
                <w:szCs w:val="24"/>
              </w:rPr>
            </w:pPr>
            <w:r w:rsidRPr="00FD651C">
              <w:rPr>
                <w:caps/>
                <w:sz w:val="24"/>
                <w:szCs w:val="24"/>
              </w:rPr>
              <w:t>MC 9283</w:t>
            </w:r>
          </w:p>
        </w:tc>
        <w:tc>
          <w:tcPr>
            <w:tcW w:w="13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651C" w:rsidRPr="00FD651C" w:rsidRDefault="00FD651C" w:rsidP="00FD651C">
            <w:pPr>
              <w:jc w:val="center"/>
              <w:rPr>
                <w:caps/>
                <w:sz w:val="24"/>
                <w:szCs w:val="24"/>
              </w:rPr>
            </w:pPr>
            <w:r w:rsidRPr="00FD651C">
              <w:rPr>
                <w:caps/>
                <w:sz w:val="24"/>
                <w:szCs w:val="24"/>
              </w:rPr>
              <w:t>HYUNDAI GETZ</w:t>
            </w:r>
          </w:p>
          <w:p w:rsidR="00FD651C" w:rsidRPr="00FD651C" w:rsidRDefault="00FD651C" w:rsidP="00FD651C">
            <w:pPr>
              <w:jc w:val="center"/>
              <w:rPr>
                <w:bCs/>
                <w:sz w:val="24"/>
                <w:szCs w:val="24"/>
              </w:rPr>
            </w:pPr>
            <w:r w:rsidRPr="00FD651C">
              <w:rPr>
                <w:bCs/>
                <w:sz w:val="24"/>
                <w:szCs w:val="24"/>
              </w:rPr>
              <w:t>VIN: KMHBT31HP3U038829</w:t>
            </w:r>
          </w:p>
          <w:p w:rsidR="00FD651C" w:rsidRPr="00FD651C" w:rsidRDefault="00FD651C" w:rsidP="00FD651C">
            <w:pPr>
              <w:jc w:val="center"/>
              <w:rPr>
                <w:bCs/>
                <w:sz w:val="24"/>
                <w:szCs w:val="24"/>
              </w:rPr>
            </w:pPr>
            <w:r w:rsidRPr="00FD651C">
              <w:rPr>
                <w:bCs/>
                <w:sz w:val="24"/>
                <w:szCs w:val="24"/>
              </w:rPr>
              <w:t>(TL-141191)</w:t>
            </w:r>
          </w:p>
        </w:tc>
        <w:tc>
          <w:tcPr>
            <w:tcW w:w="51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651C" w:rsidRPr="00FD651C" w:rsidRDefault="00FD651C" w:rsidP="00FD651C">
            <w:pPr>
              <w:jc w:val="center"/>
              <w:rPr>
                <w:sz w:val="24"/>
                <w:szCs w:val="24"/>
              </w:rPr>
            </w:pPr>
            <w:r w:rsidRPr="00FD651C">
              <w:rPr>
                <w:sz w:val="24"/>
                <w:szCs w:val="24"/>
              </w:rPr>
              <w:t>2003</w:t>
            </w:r>
          </w:p>
        </w:tc>
        <w:tc>
          <w:tcPr>
            <w:tcW w:w="6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651C" w:rsidRPr="00FD651C" w:rsidRDefault="00FD651C" w:rsidP="00FD651C">
            <w:pPr>
              <w:jc w:val="center"/>
              <w:rPr>
                <w:sz w:val="24"/>
                <w:szCs w:val="24"/>
              </w:rPr>
            </w:pPr>
            <w:r w:rsidRPr="00FD651C">
              <w:rPr>
                <w:sz w:val="24"/>
                <w:szCs w:val="24"/>
              </w:rPr>
              <w:t>141191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51C" w:rsidRPr="00FD651C" w:rsidRDefault="00FD651C" w:rsidP="00FD651C">
            <w:pPr>
              <w:jc w:val="center"/>
              <w:rPr>
                <w:sz w:val="24"/>
                <w:szCs w:val="24"/>
              </w:rPr>
            </w:pPr>
            <w:r w:rsidRPr="00FD651C">
              <w:rPr>
                <w:sz w:val="24"/>
                <w:szCs w:val="24"/>
              </w:rPr>
              <w:t>Nodrošinājuma valsts aģentūra</w:t>
            </w:r>
          </w:p>
        </w:tc>
        <w:tc>
          <w:tcPr>
            <w:tcW w:w="479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FD651C" w:rsidRPr="00FD651C" w:rsidRDefault="00FD651C" w:rsidP="00FD651C">
            <w:pPr>
              <w:jc w:val="center"/>
              <w:rPr>
                <w:sz w:val="24"/>
                <w:szCs w:val="24"/>
              </w:rPr>
            </w:pPr>
            <w:proofErr w:type="spellStart"/>
            <w:r w:rsidRPr="00FD651C">
              <w:rPr>
                <w:sz w:val="24"/>
                <w:szCs w:val="24"/>
              </w:rPr>
              <w:t>Rājumsila</w:t>
            </w:r>
            <w:proofErr w:type="spellEnd"/>
            <w:r w:rsidRPr="00FD651C">
              <w:rPr>
                <w:sz w:val="24"/>
                <w:szCs w:val="24"/>
              </w:rPr>
              <w:t xml:space="preserve"> iela 3, Rīga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651C" w:rsidRPr="00FD651C" w:rsidRDefault="00FD651C" w:rsidP="00FD651C">
            <w:pPr>
              <w:jc w:val="center"/>
              <w:rPr>
                <w:sz w:val="24"/>
                <w:szCs w:val="24"/>
              </w:rPr>
            </w:pPr>
            <w:r w:rsidRPr="00FD651C">
              <w:rPr>
                <w:sz w:val="24"/>
                <w:szCs w:val="24"/>
              </w:rPr>
              <w:t>231,60</w:t>
            </w:r>
          </w:p>
        </w:tc>
      </w:tr>
    </w:tbl>
    <w:p w:rsidR="00CA1756" w:rsidRDefault="00CA1756"/>
    <w:p w:rsidR="00106794" w:rsidRDefault="00106794"/>
    <w:sectPr w:rsidR="0010679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588"/>
    <w:rsid w:val="0010357D"/>
    <w:rsid w:val="00106794"/>
    <w:rsid w:val="001879CE"/>
    <w:rsid w:val="0024213C"/>
    <w:rsid w:val="003952A1"/>
    <w:rsid w:val="00523DD4"/>
    <w:rsid w:val="007652D3"/>
    <w:rsid w:val="009C1374"/>
    <w:rsid w:val="00AD49A5"/>
    <w:rsid w:val="00B91925"/>
    <w:rsid w:val="00BD5B6D"/>
    <w:rsid w:val="00CA1756"/>
    <w:rsid w:val="00CB60DD"/>
    <w:rsid w:val="00E46588"/>
    <w:rsid w:val="00E85AC6"/>
    <w:rsid w:val="00FD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134383C"/>
  <w15:chartTrackingRefBased/>
  <w15:docId w15:val="{FFAAED3B-AE10-44F1-99B3-10234F245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1756"/>
    <w:pPr>
      <w:spacing w:after="0" w:line="240" w:lineRule="auto"/>
    </w:pPr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Heading2">
    <w:name w:val="heading 2"/>
    <w:basedOn w:val="Normal"/>
    <w:link w:val="Heading2Char"/>
    <w:uiPriority w:val="9"/>
    <w:qFormat/>
    <w:rsid w:val="00E4658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E4658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46588"/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E46588"/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5B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5B6D"/>
    <w:rPr>
      <w:rFonts w:ascii="Segoe UI" w:eastAsia="Times New Roman" w:hAnsi="Segoe UI" w:cs="Segoe UI"/>
      <w:sz w:val="18"/>
      <w:szCs w:val="18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354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Vadims Buraks</dc:creator>
  <cp:keywords/>
  <dc:description/>
  <cp:lastModifiedBy>Marita Šķēle</cp:lastModifiedBy>
  <cp:revision>15</cp:revision>
  <cp:lastPrinted>2022-07-06T07:55:00Z</cp:lastPrinted>
  <dcterms:created xsi:type="dcterms:W3CDTF">2022-03-30T09:19:00Z</dcterms:created>
  <dcterms:modified xsi:type="dcterms:W3CDTF">2022-07-06T07:55:00Z</dcterms:modified>
</cp:coreProperties>
</file>